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65" w:rsidRDefault="00F10C65" w:rsidP="00F10C65">
      <w:pPr>
        <w:jc w:val="center"/>
        <w:rPr>
          <w:b/>
          <w:sz w:val="40"/>
          <w:szCs w:val="40"/>
          <w:u w:val="single"/>
        </w:rPr>
      </w:pPr>
      <w:r w:rsidRPr="00F10C65">
        <w:rPr>
          <w:noProof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547C6240" wp14:editId="42D20E29">
            <wp:simplePos x="0" y="0"/>
            <wp:positionH relativeFrom="margin">
              <wp:posOffset>47625</wp:posOffset>
            </wp:positionH>
            <wp:positionV relativeFrom="paragraph">
              <wp:posOffset>7620</wp:posOffset>
            </wp:positionV>
            <wp:extent cx="11049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ight>
            <wp:docPr id="1" name="Picture 1" descr="C:\Users\dcurrie614\AppData\Local\Microsoft\Windows\Temporary Internet Files\Content.MSO\4675746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urrie614\AppData\Local\Microsoft\Windows\Temporary Internet Files\Content.MSO\46757465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C65" w:rsidRDefault="00F10C65" w:rsidP="00F10C65">
      <w:pPr>
        <w:rPr>
          <w:b/>
          <w:sz w:val="40"/>
          <w:szCs w:val="40"/>
          <w:u w:val="single"/>
        </w:rPr>
      </w:pPr>
      <w:r w:rsidRPr="00F10C65">
        <w:rPr>
          <w:b/>
          <w:sz w:val="40"/>
          <w:szCs w:val="40"/>
          <w:u w:val="single"/>
        </w:rPr>
        <w:t>Getting Ready to Learn Programme</w:t>
      </w:r>
    </w:p>
    <w:p w:rsidR="00FB732D" w:rsidRPr="00F10C65" w:rsidRDefault="00FB732D" w:rsidP="00F10C65">
      <w:pPr>
        <w:rPr>
          <w:b/>
          <w:sz w:val="40"/>
          <w:szCs w:val="40"/>
          <w:u w:val="single"/>
        </w:rPr>
      </w:pPr>
      <w:r>
        <w:rPr>
          <w:sz w:val="40"/>
          <w:szCs w:val="40"/>
        </w:rPr>
        <w:t xml:space="preserve">                     </w:t>
      </w:r>
      <w:r>
        <w:rPr>
          <w:b/>
          <w:sz w:val="40"/>
          <w:szCs w:val="40"/>
          <w:u w:val="single"/>
        </w:rPr>
        <w:t>2020-2021</w:t>
      </w:r>
    </w:p>
    <w:p w:rsidR="00F10C65" w:rsidRDefault="00F10C65" w:rsidP="00F10C65">
      <w:pPr>
        <w:rPr>
          <w:sz w:val="28"/>
          <w:szCs w:val="28"/>
        </w:rPr>
      </w:pPr>
    </w:p>
    <w:p w:rsidR="00FB732D" w:rsidRDefault="00F10C65" w:rsidP="00F10C65">
      <w:pPr>
        <w:rPr>
          <w:sz w:val="28"/>
          <w:szCs w:val="28"/>
        </w:rPr>
      </w:pPr>
      <w:r>
        <w:rPr>
          <w:sz w:val="28"/>
          <w:szCs w:val="28"/>
        </w:rPr>
        <w:t>At Oakwood we are engaged with an Early Years Programme called Getting Ready to Learn.  This is funded by the Education Authority and provides information for parents</w:t>
      </w:r>
      <w:r w:rsidRPr="00CB30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of preschool children. In previous years we have held workshops here at school for all of our Nursery parents. Topics covered have included The Nursery Day; </w:t>
      </w:r>
      <w:r w:rsidR="00FB732D">
        <w:rPr>
          <w:sz w:val="28"/>
          <w:szCs w:val="28"/>
        </w:rPr>
        <w:t xml:space="preserve">The Nursery Curriculum; </w:t>
      </w:r>
      <w:r>
        <w:rPr>
          <w:sz w:val="28"/>
          <w:szCs w:val="28"/>
        </w:rPr>
        <w:t xml:space="preserve">Communication; Play and </w:t>
      </w:r>
      <w:r w:rsidR="00FB732D">
        <w:rPr>
          <w:sz w:val="28"/>
          <w:szCs w:val="28"/>
        </w:rPr>
        <w:t xml:space="preserve">Establishing </w:t>
      </w:r>
      <w:r>
        <w:rPr>
          <w:sz w:val="28"/>
          <w:szCs w:val="28"/>
        </w:rPr>
        <w:t xml:space="preserve">Routines.  </w:t>
      </w:r>
    </w:p>
    <w:p w:rsidR="00F10C65" w:rsidRDefault="00F10C65" w:rsidP="00F10C65">
      <w:pPr>
        <w:rPr>
          <w:sz w:val="28"/>
          <w:szCs w:val="28"/>
        </w:rPr>
      </w:pPr>
      <w:r>
        <w:rPr>
          <w:sz w:val="28"/>
          <w:szCs w:val="28"/>
        </w:rPr>
        <w:t xml:space="preserve">This year our programme will be delivered by short video presentations, available to our Nursery parents. </w:t>
      </w:r>
      <w:r w:rsidR="00FB732D">
        <w:rPr>
          <w:sz w:val="28"/>
          <w:szCs w:val="28"/>
        </w:rPr>
        <w:t xml:space="preserve"> Parent information packs will also be sent home. 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F10C65" w:rsidRDefault="00F10C65" w:rsidP="00F10C65">
      <w:pPr>
        <w:rPr>
          <w:sz w:val="28"/>
          <w:szCs w:val="28"/>
        </w:rPr>
      </w:pPr>
      <w:r>
        <w:rPr>
          <w:sz w:val="28"/>
          <w:szCs w:val="28"/>
        </w:rPr>
        <w:t xml:space="preserve">We have 2 themes this year, focusing on ‘Education Works’ (Play and Communication) and ‘Happy Healthy Kids’ (Outdoor and Physical Play). </w:t>
      </w:r>
    </w:p>
    <w:p w:rsidR="00F10C65" w:rsidRDefault="00F10C65" w:rsidP="00F10C65">
      <w:pPr>
        <w:rPr>
          <w:sz w:val="28"/>
          <w:szCs w:val="28"/>
        </w:rPr>
      </w:pPr>
      <w:r>
        <w:rPr>
          <w:sz w:val="28"/>
          <w:szCs w:val="28"/>
        </w:rPr>
        <w:t>This week the children in our Nursery clas</w:t>
      </w:r>
      <w:r w:rsidR="00FB732D">
        <w:rPr>
          <w:sz w:val="28"/>
          <w:szCs w:val="28"/>
        </w:rPr>
        <w:t xml:space="preserve">ses each received a bag of toys </w:t>
      </w:r>
      <w:r>
        <w:rPr>
          <w:sz w:val="28"/>
          <w:szCs w:val="28"/>
        </w:rPr>
        <w:t>to encourage outdoor physical play</w:t>
      </w:r>
      <w:r w:rsidR="00FB732D">
        <w:rPr>
          <w:sz w:val="28"/>
          <w:szCs w:val="28"/>
        </w:rPr>
        <w:t xml:space="preserve"> at home</w:t>
      </w:r>
      <w:r>
        <w:rPr>
          <w:sz w:val="28"/>
          <w:szCs w:val="28"/>
        </w:rPr>
        <w:t xml:space="preserve">. </w:t>
      </w:r>
    </w:p>
    <w:p w:rsidR="00F10C65" w:rsidRDefault="00F10C65" w:rsidP="00F10C65">
      <w:pPr>
        <w:rPr>
          <w:sz w:val="28"/>
          <w:szCs w:val="28"/>
        </w:rPr>
      </w:pPr>
    </w:p>
    <w:p w:rsidR="00F10C65" w:rsidRDefault="00FB732D">
      <w:r w:rsidRPr="00F10C65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207645</wp:posOffset>
            </wp:positionV>
            <wp:extent cx="3197225" cy="2845435"/>
            <wp:effectExtent l="0" t="0" r="3175" b="0"/>
            <wp:wrapTight wrapText="bothSides">
              <wp:wrapPolygon edited="0">
                <wp:start x="0" y="0"/>
                <wp:lineTo x="0" y="21402"/>
                <wp:lineTo x="21493" y="21402"/>
                <wp:lineTo x="21493" y="0"/>
                <wp:lineTo x="0" y="0"/>
              </wp:wrapPolygon>
            </wp:wrapTight>
            <wp:docPr id="2" name="Picture 2" descr="F:\GRTL 20-21\IMG_33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RTL 20-21\IMG_33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225" cy="284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C65" w:rsidRPr="00F10C65" w:rsidRDefault="00F10C65" w:rsidP="00F10C65"/>
    <w:p w:rsidR="00F10C65" w:rsidRPr="00F10C65" w:rsidRDefault="00F10C65" w:rsidP="00F10C65"/>
    <w:p w:rsidR="00F10C65" w:rsidRPr="00F10C65" w:rsidRDefault="00F10C65" w:rsidP="00F10C65"/>
    <w:p w:rsidR="00F10C65" w:rsidRPr="00F10C65" w:rsidRDefault="00F10C65" w:rsidP="00F10C65"/>
    <w:p w:rsidR="00F10C65" w:rsidRPr="00F10C65" w:rsidRDefault="00F10C65" w:rsidP="00F10C65"/>
    <w:p w:rsidR="00F10C65" w:rsidRPr="00F10C65" w:rsidRDefault="00F10C65" w:rsidP="00F10C65"/>
    <w:p w:rsidR="00F10C65" w:rsidRPr="00F10C65" w:rsidRDefault="00F10C65" w:rsidP="00F10C65"/>
    <w:p w:rsidR="00F10C65" w:rsidRPr="00F10C65" w:rsidRDefault="00F10C65" w:rsidP="00F10C65"/>
    <w:p w:rsidR="00F10C65" w:rsidRPr="00F10C65" w:rsidRDefault="00F10C65" w:rsidP="00F10C65"/>
    <w:p w:rsidR="00F10C65" w:rsidRDefault="00FB732D" w:rsidP="00F10C65">
      <w:r>
        <w:t xml:space="preserve">                            </w:t>
      </w:r>
    </w:p>
    <w:p w:rsidR="00FB732D" w:rsidRPr="00FB732D" w:rsidRDefault="00FB732D" w:rsidP="00F10C65">
      <w:pPr>
        <w:rPr>
          <w:sz w:val="24"/>
          <w:szCs w:val="24"/>
        </w:rPr>
      </w:pPr>
      <w:r>
        <w:t xml:space="preserve">                                                            </w:t>
      </w:r>
      <w:r w:rsidRPr="00FB732D">
        <w:rPr>
          <w:sz w:val="24"/>
          <w:szCs w:val="24"/>
        </w:rPr>
        <w:t xml:space="preserve">Bags of fun for outdoor play! </w:t>
      </w:r>
    </w:p>
    <w:p w:rsidR="00F10C65" w:rsidRPr="00F10C65" w:rsidRDefault="00F10C65" w:rsidP="00F10C65"/>
    <w:p w:rsidR="009C50AB" w:rsidRDefault="009C50AB" w:rsidP="00F10C65">
      <w:pPr>
        <w:tabs>
          <w:tab w:val="left" w:pos="3585"/>
        </w:tabs>
      </w:pPr>
    </w:p>
    <w:p w:rsidR="009C50AB" w:rsidRDefault="009C50AB" w:rsidP="00F10C65">
      <w:pPr>
        <w:tabs>
          <w:tab w:val="left" w:pos="3585"/>
        </w:tabs>
      </w:pPr>
    </w:p>
    <w:p w:rsidR="006C4421" w:rsidRDefault="009C50AB" w:rsidP="00F10C65">
      <w:pPr>
        <w:tabs>
          <w:tab w:val="left" w:pos="3585"/>
        </w:tabs>
      </w:pPr>
      <w:r>
        <w:t xml:space="preserve"> </w:t>
      </w:r>
      <w:r w:rsidR="006522B7">
        <w:t xml:space="preserve">                       </w:t>
      </w:r>
    </w:p>
    <w:p w:rsidR="00FB732D" w:rsidRPr="00F10C65" w:rsidRDefault="00FB732D" w:rsidP="00F10C65">
      <w:pPr>
        <w:tabs>
          <w:tab w:val="left" w:pos="3585"/>
        </w:tabs>
      </w:pPr>
    </w:p>
    <w:sectPr w:rsidR="00FB732D" w:rsidRPr="00F10C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C65" w:rsidRDefault="00F10C65" w:rsidP="00F10C65">
      <w:pPr>
        <w:spacing w:after="0" w:line="240" w:lineRule="auto"/>
      </w:pPr>
      <w:r>
        <w:separator/>
      </w:r>
    </w:p>
  </w:endnote>
  <w:endnote w:type="continuationSeparator" w:id="0">
    <w:p w:rsidR="00F10C65" w:rsidRDefault="00F10C65" w:rsidP="00F10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C65" w:rsidRDefault="00F10C65" w:rsidP="00F10C65">
      <w:pPr>
        <w:spacing w:after="0" w:line="240" w:lineRule="auto"/>
      </w:pPr>
      <w:r>
        <w:separator/>
      </w:r>
    </w:p>
  </w:footnote>
  <w:footnote w:type="continuationSeparator" w:id="0">
    <w:p w:rsidR="00F10C65" w:rsidRDefault="00F10C65" w:rsidP="00F10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65"/>
    <w:rsid w:val="006522B7"/>
    <w:rsid w:val="006C4421"/>
    <w:rsid w:val="009C50AB"/>
    <w:rsid w:val="00F10C65"/>
    <w:rsid w:val="00FB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22E48"/>
  <w15:chartTrackingRefBased/>
  <w15:docId w15:val="{F4EDF181-74CE-4BA0-B73A-F8D31350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C65"/>
  </w:style>
  <w:style w:type="paragraph" w:styleId="Footer">
    <w:name w:val="footer"/>
    <w:basedOn w:val="Normal"/>
    <w:link w:val="FooterChar"/>
    <w:uiPriority w:val="99"/>
    <w:unhideWhenUsed/>
    <w:rsid w:val="00F10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CURRIE</dc:creator>
  <cp:keywords/>
  <dc:description/>
  <cp:lastModifiedBy>D CURRIE</cp:lastModifiedBy>
  <cp:revision>2</cp:revision>
  <dcterms:created xsi:type="dcterms:W3CDTF">2021-02-08T13:55:00Z</dcterms:created>
  <dcterms:modified xsi:type="dcterms:W3CDTF">2021-02-09T12:19:00Z</dcterms:modified>
</cp:coreProperties>
</file>